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CE" w:rsidRDefault="00F954CE" w:rsidP="00607634">
      <w:pPr>
        <w:tabs>
          <w:tab w:val="left" w:pos="3827"/>
          <w:tab w:val="center" w:pos="4680"/>
        </w:tabs>
        <w:spacing w:after="0"/>
        <w:rPr>
          <w:b/>
        </w:rPr>
      </w:pPr>
      <w:r>
        <w:rPr>
          <w:b/>
        </w:rPr>
        <w:t>Job Description</w:t>
      </w:r>
    </w:p>
    <w:p w:rsidR="00F954CE" w:rsidRDefault="00F954CE" w:rsidP="00F954CE">
      <w:pPr>
        <w:spacing w:after="0"/>
        <w:jc w:val="center"/>
        <w:rPr>
          <w:b/>
        </w:rPr>
      </w:pPr>
    </w:p>
    <w:tbl>
      <w:tblPr>
        <w:tblStyle w:val="TableGrid"/>
        <w:tblW w:w="0" w:type="auto"/>
        <w:tblLook w:val="04A0" w:firstRow="1" w:lastRow="0" w:firstColumn="1" w:lastColumn="0" w:noHBand="0" w:noVBand="1"/>
      </w:tblPr>
      <w:tblGrid>
        <w:gridCol w:w="2356"/>
        <w:gridCol w:w="3683"/>
      </w:tblGrid>
      <w:tr w:rsidR="00F954CE" w:rsidTr="00342756">
        <w:trPr>
          <w:trHeight w:val="274"/>
        </w:trPr>
        <w:tc>
          <w:tcPr>
            <w:tcW w:w="2356" w:type="dxa"/>
          </w:tcPr>
          <w:p w:rsidR="00F954CE" w:rsidRPr="00F954CE" w:rsidRDefault="00F954CE" w:rsidP="00F954CE">
            <w:r w:rsidRPr="00F954CE">
              <w:t>Date Opened:</w:t>
            </w:r>
          </w:p>
        </w:tc>
        <w:tc>
          <w:tcPr>
            <w:tcW w:w="3683" w:type="dxa"/>
          </w:tcPr>
          <w:p w:rsidR="00F954CE" w:rsidRPr="00F954CE" w:rsidRDefault="00342756" w:rsidP="00F954CE">
            <w:r>
              <w:t>November 1, 2013</w:t>
            </w:r>
          </w:p>
        </w:tc>
      </w:tr>
      <w:tr w:rsidR="00607634" w:rsidTr="00342756">
        <w:trPr>
          <w:trHeight w:val="258"/>
        </w:trPr>
        <w:tc>
          <w:tcPr>
            <w:tcW w:w="2356" w:type="dxa"/>
          </w:tcPr>
          <w:p w:rsidR="00607634" w:rsidRPr="00F954CE" w:rsidRDefault="00607634" w:rsidP="00F954CE">
            <w:r>
              <w:t>Date Updated:</w:t>
            </w:r>
          </w:p>
        </w:tc>
        <w:tc>
          <w:tcPr>
            <w:tcW w:w="3683" w:type="dxa"/>
          </w:tcPr>
          <w:p w:rsidR="00607634" w:rsidRPr="00F954CE" w:rsidRDefault="000C3920" w:rsidP="00F954CE">
            <w:r>
              <w:t>February 22, 2021</w:t>
            </w:r>
          </w:p>
        </w:tc>
      </w:tr>
      <w:tr w:rsidR="00F954CE" w:rsidTr="00342756">
        <w:trPr>
          <w:trHeight w:val="548"/>
        </w:trPr>
        <w:tc>
          <w:tcPr>
            <w:tcW w:w="2356" w:type="dxa"/>
          </w:tcPr>
          <w:p w:rsidR="00F954CE" w:rsidRPr="00F954CE" w:rsidRDefault="00F954CE" w:rsidP="00F954CE">
            <w:r w:rsidRPr="00F954CE">
              <w:t>Title:</w:t>
            </w:r>
          </w:p>
        </w:tc>
        <w:tc>
          <w:tcPr>
            <w:tcW w:w="3683" w:type="dxa"/>
          </w:tcPr>
          <w:p w:rsidR="00F954CE" w:rsidRPr="00F954CE" w:rsidRDefault="000C3920" w:rsidP="00F954CE">
            <w:r>
              <w:t>Café Associate</w:t>
            </w:r>
          </w:p>
        </w:tc>
      </w:tr>
      <w:tr w:rsidR="00F954CE" w:rsidTr="00342756">
        <w:trPr>
          <w:trHeight w:val="258"/>
        </w:trPr>
        <w:tc>
          <w:tcPr>
            <w:tcW w:w="2356" w:type="dxa"/>
          </w:tcPr>
          <w:p w:rsidR="00F954CE" w:rsidRPr="00F954CE" w:rsidRDefault="00F954CE" w:rsidP="00F954CE">
            <w:r w:rsidRPr="00F954CE">
              <w:t>Reporting to:</w:t>
            </w:r>
          </w:p>
        </w:tc>
        <w:tc>
          <w:tcPr>
            <w:tcW w:w="3683" w:type="dxa"/>
          </w:tcPr>
          <w:p w:rsidR="00F954CE" w:rsidRPr="00F954CE" w:rsidRDefault="000C3920" w:rsidP="00F954CE">
            <w:r>
              <w:t>Café Manager</w:t>
            </w:r>
          </w:p>
        </w:tc>
      </w:tr>
      <w:tr w:rsidR="00F954CE" w:rsidTr="00342756">
        <w:trPr>
          <w:trHeight w:val="274"/>
        </w:trPr>
        <w:tc>
          <w:tcPr>
            <w:tcW w:w="2356" w:type="dxa"/>
          </w:tcPr>
          <w:p w:rsidR="00F954CE" w:rsidRPr="00F954CE" w:rsidRDefault="00F954CE" w:rsidP="00F954CE">
            <w:r>
              <w:t>Full/Part time</w:t>
            </w:r>
          </w:p>
        </w:tc>
        <w:tc>
          <w:tcPr>
            <w:tcW w:w="3683" w:type="dxa"/>
          </w:tcPr>
          <w:p w:rsidR="00F954CE" w:rsidRPr="00F954CE" w:rsidRDefault="00F954CE" w:rsidP="00F954CE"/>
        </w:tc>
      </w:tr>
      <w:tr w:rsidR="00F954CE" w:rsidTr="00342756">
        <w:trPr>
          <w:trHeight w:val="258"/>
        </w:trPr>
        <w:tc>
          <w:tcPr>
            <w:tcW w:w="2356" w:type="dxa"/>
          </w:tcPr>
          <w:p w:rsidR="00F954CE" w:rsidRDefault="00F954CE" w:rsidP="00F954CE">
            <w:r>
              <w:t>Exempt/Non-Exempt</w:t>
            </w:r>
          </w:p>
        </w:tc>
        <w:tc>
          <w:tcPr>
            <w:tcW w:w="3683" w:type="dxa"/>
          </w:tcPr>
          <w:p w:rsidR="00F954CE" w:rsidRDefault="00342756" w:rsidP="00F954CE">
            <w:r>
              <w:t>Non-Exempt</w:t>
            </w:r>
          </w:p>
        </w:tc>
      </w:tr>
    </w:tbl>
    <w:p w:rsidR="00F954CE" w:rsidRDefault="00F954CE" w:rsidP="00F954CE">
      <w:pPr>
        <w:spacing w:after="0"/>
        <w:jc w:val="center"/>
        <w:rPr>
          <w:b/>
        </w:rPr>
      </w:pPr>
    </w:p>
    <w:p w:rsidR="00F954CE" w:rsidRDefault="00F954CE" w:rsidP="00000A7D">
      <w:pPr>
        <w:spacing w:after="0"/>
        <w:rPr>
          <w:b/>
        </w:rPr>
      </w:pPr>
      <w:r>
        <w:rPr>
          <w:b/>
        </w:rPr>
        <w:t>Description</w:t>
      </w:r>
    </w:p>
    <w:p w:rsidR="00342756" w:rsidRDefault="00342756" w:rsidP="00342756">
      <w:r>
        <w:t xml:space="preserve">The </w:t>
      </w:r>
      <w:r w:rsidR="000C3920">
        <w:t xml:space="preserve">Café </w:t>
      </w:r>
      <w:r>
        <w:t>Associate is re</w:t>
      </w:r>
      <w:r w:rsidR="000C3920">
        <w:t xml:space="preserve">sponsible for maximizing café </w:t>
      </w:r>
      <w:r>
        <w:t>sales</w:t>
      </w:r>
      <w:r w:rsidR="000C3920">
        <w:t xml:space="preserve"> and revenue using the cafe</w:t>
      </w:r>
      <w:r>
        <w:t xml:space="preserve"> software, in addition to delivering excellent custom</w:t>
      </w:r>
      <w:r w:rsidR="000C3920">
        <w:t>er service in the cafe. As the primary eatery</w:t>
      </w:r>
      <w:r>
        <w:t xml:space="preserve"> for Discovery Park of America, it is vital</w:t>
      </w:r>
      <w:r w:rsidR="000C3920">
        <w:t xml:space="preserve"> that the Cafe</w:t>
      </w:r>
      <w:r>
        <w:t xml:space="preserve"> Associate is both energetic and eng</w:t>
      </w:r>
      <w:r w:rsidR="00B1238A">
        <w:t>aging,</w:t>
      </w:r>
      <w:r w:rsidR="00447E3C">
        <w:t xml:space="preserve"> display</w:t>
      </w:r>
      <w:r w:rsidR="00B1238A">
        <w:t>s</w:t>
      </w:r>
      <w:r w:rsidR="00447E3C">
        <w:t xml:space="preserve"> a strong ability to multitask</w:t>
      </w:r>
      <w:r w:rsidR="00B1238A">
        <w:t>,</w:t>
      </w:r>
      <w:r w:rsidR="00447E3C">
        <w:t xml:space="preserve"> and</w:t>
      </w:r>
      <w:r>
        <w:t xml:space="preserve"> </w:t>
      </w:r>
      <w:r w:rsidR="00B1238A">
        <w:t xml:space="preserve">can </w:t>
      </w:r>
      <w:r>
        <w:t>focus during all</w:t>
      </w:r>
      <w:r w:rsidR="000C3920">
        <w:t xml:space="preserve"> interactions. The Café associate</w:t>
      </w:r>
      <w:r>
        <w:t xml:space="preserve"> is responsible</w:t>
      </w:r>
      <w:r w:rsidR="000C3920">
        <w:t xml:space="preserve"> for preparing orders correctly and in a timely manner</w:t>
      </w:r>
      <w:r>
        <w:t xml:space="preserve">. </w:t>
      </w:r>
    </w:p>
    <w:p w:rsidR="00943E5E" w:rsidRPr="00943E5E" w:rsidRDefault="00943E5E" w:rsidP="00000A7D">
      <w:pPr>
        <w:spacing w:after="0"/>
        <w:rPr>
          <w:b/>
        </w:rPr>
      </w:pPr>
      <w:r w:rsidRPr="00943E5E">
        <w:rPr>
          <w:b/>
        </w:rPr>
        <w:t>Duties and Responsibilities</w:t>
      </w:r>
    </w:p>
    <w:p w:rsidR="00342756" w:rsidRDefault="009A3B1A" w:rsidP="00342756">
      <w:pPr>
        <w:pStyle w:val="ListParagraph"/>
        <w:numPr>
          <w:ilvl w:val="0"/>
          <w:numId w:val="4"/>
        </w:numPr>
      </w:pPr>
      <w:r>
        <w:t>Engages</w:t>
      </w:r>
      <w:r w:rsidR="00342756">
        <w:t xml:space="preserve"> customers with energy, positivity, and enthusiasm, answering customer questions and directing them all too appropriate locations.</w:t>
      </w:r>
    </w:p>
    <w:p w:rsidR="00342756" w:rsidRDefault="00342756" w:rsidP="00342756">
      <w:pPr>
        <w:pStyle w:val="ListParagraph"/>
        <w:numPr>
          <w:ilvl w:val="0"/>
          <w:numId w:val="4"/>
        </w:numPr>
      </w:pPr>
      <w:r>
        <w:t>Clearly demonstrate and communicate a strong knowledge of Discovery Park of America’s mission, pricing, policies and procedures, etc.</w:t>
      </w:r>
    </w:p>
    <w:p w:rsidR="009A3B1A" w:rsidRDefault="00342756" w:rsidP="009A3B1A">
      <w:pPr>
        <w:pStyle w:val="ListParagraph"/>
        <w:numPr>
          <w:ilvl w:val="0"/>
          <w:numId w:val="4"/>
        </w:numPr>
      </w:pPr>
      <w:r>
        <w:t>Remain highly engaged and deliver exceptional customer service in resolving customer conflicts and complaints.</w:t>
      </w:r>
    </w:p>
    <w:p w:rsidR="00B1238A" w:rsidRDefault="009A3B1A" w:rsidP="00B1238A">
      <w:pPr>
        <w:pStyle w:val="ListParagraph"/>
        <w:numPr>
          <w:ilvl w:val="0"/>
          <w:numId w:val="4"/>
        </w:numPr>
      </w:pPr>
      <w:r>
        <w:t>Ability t</w:t>
      </w:r>
      <w:r w:rsidR="00B1238A">
        <w:t>o work well under time pressure.</w:t>
      </w:r>
    </w:p>
    <w:p w:rsidR="00B1238A" w:rsidRDefault="00B1238A" w:rsidP="00B1238A">
      <w:pPr>
        <w:pStyle w:val="ListParagraph"/>
        <w:numPr>
          <w:ilvl w:val="0"/>
          <w:numId w:val="4"/>
        </w:numPr>
      </w:pPr>
      <w:r>
        <w:t>Ability to memorize Café menu items.</w:t>
      </w:r>
    </w:p>
    <w:p w:rsidR="00342756" w:rsidRDefault="00342756" w:rsidP="00342756">
      <w:pPr>
        <w:pStyle w:val="ListParagraph"/>
        <w:numPr>
          <w:ilvl w:val="0"/>
          <w:numId w:val="4"/>
        </w:numPr>
      </w:pPr>
      <w:r>
        <w:t>Efficiently use the</w:t>
      </w:r>
      <w:r w:rsidR="00447E3C">
        <w:t xml:space="preserve"> Thrive computer system</w:t>
      </w:r>
      <w:r>
        <w:t>.</w:t>
      </w:r>
    </w:p>
    <w:p w:rsidR="009A3B1A" w:rsidRDefault="009A3B1A" w:rsidP="00342756">
      <w:pPr>
        <w:pStyle w:val="ListParagraph"/>
        <w:numPr>
          <w:ilvl w:val="0"/>
          <w:numId w:val="4"/>
        </w:numPr>
      </w:pPr>
      <w:r>
        <w:t>Efficiently use dishwasher, grill, and fryer.</w:t>
      </w:r>
    </w:p>
    <w:p w:rsidR="00AA09CC" w:rsidRDefault="00AA09CC" w:rsidP="00AA09CC">
      <w:pPr>
        <w:pStyle w:val="ListParagraph"/>
        <w:numPr>
          <w:ilvl w:val="0"/>
          <w:numId w:val="4"/>
        </w:numPr>
      </w:pPr>
      <w:r>
        <w:t>Assist in the da</w:t>
      </w:r>
      <w:r w:rsidR="00447E3C">
        <w:t>ily upkeep of the Cafe as well as the kitchen</w:t>
      </w:r>
      <w:r w:rsidR="009A3B1A">
        <w:t xml:space="preserve"> upon closing such as mopping, sweeping, washing dishes, and keeping work area stocked and prepped.</w:t>
      </w:r>
    </w:p>
    <w:p w:rsidR="009A3B1A" w:rsidRDefault="009A3B1A" w:rsidP="00AA09CC">
      <w:pPr>
        <w:pStyle w:val="ListParagraph"/>
        <w:numPr>
          <w:ilvl w:val="0"/>
          <w:numId w:val="4"/>
        </w:numPr>
      </w:pPr>
      <w:r>
        <w:t>Attention to cleanliness and safety</w:t>
      </w:r>
    </w:p>
    <w:p w:rsidR="00342756" w:rsidRDefault="00342756" w:rsidP="00342756">
      <w:pPr>
        <w:pStyle w:val="ListParagraph"/>
        <w:numPr>
          <w:ilvl w:val="0"/>
          <w:numId w:val="4"/>
        </w:numPr>
      </w:pPr>
      <w:r>
        <w:t xml:space="preserve">Handle cash and credit card payments </w:t>
      </w:r>
    </w:p>
    <w:p w:rsidR="00342756" w:rsidRDefault="00342756" w:rsidP="00342756">
      <w:pPr>
        <w:pStyle w:val="ListParagraph"/>
        <w:numPr>
          <w:ilvl w:val="0"/>
          <w:numId w:val="4"/>
        </w:numPr>
      </w:pPr>
      <w:r>
        <w:t>Other duties as assigned.</w:t>
      </w:r>
    </w:p>
    <w:p w:rsidR="00CE7A9C" w:rsidRDefault="00342756" w:rsidP="00CE7A9C">
      <w:pPr>
        <w:pStyle w:val="ListParagraph"/>
        <w:numPr>
          <w:ilvl w:val="0"/>
          <w:numId w:val="4"/>
        </w:numPr>
      </w:pPr>
      <w:r>
        <w:t>Duties are subject to change at any time.</w:t>
      </w:r>
    </w:p>
    <w:p w:rsidR="004337E2" w:rsidRPr="00CE7A9C" w:rsidRDefault="004337E2" w:rsidP="00CE7A9C">
      <w:r w:rsidRPr="00CE7A9C">
        <w:rPr>
          <w:b/>
        </w:rPr>
        <w:t>Qualifications</w:t>
      </w:r>
    </w:p>
    <w:p w:rsidR="00AA09CC" w:rsidRDefault="009A3B1A" w:rsidP="00AA09CC">
      <w:pPr>
        <w:pStyle w:val="ListParagraph"/>
        <w:numPr>
          <w:ilvl w:val="0"/>
          <w:numId w:val="5"/>
        </w:numPr>
      </w:pPr>
      <w:r>
        <w:t>Applicants must be 16</w:t>
      </w:r>
      <w:r w:rsidR="00AA09CC">
        <w:t>+ years of age</w:t>
      </w:r>
      <w:r>
        <w:t xml:space="preserve"> for part time positions available</w:t>
      </w:r>
    </w:p>
    <w:p w:rsidR="009A3B1A" w:rsidRDefault="009A3B1A" w:rsidP="00AA09CC">
      <w:pPr>
        <w:pStyle w:val="ListParagraph"/>
        <w:numPr>
          <w:ilvl w:val="0"/>
          <w:numId w:val="5"/>
        </w:numPr>
      </w:pPr>
      <w:r>
        <w:t>Applicants must be 18+ years of age for full time positions available</w:t>
      </w:r>
    </w:p>
    <w:p w:rsidR="00AA09CC" w:rsidRDefault="00AA09CC" w:rsidP="00AA09CC">
      <w:pPr>
        <w:pStyle w:val="ListParagraph"/>
        <w:numPr>
          <w:ilvl w:val="0"/>
          <w:numId w:val="5"/>
        </w:numPr>
      </w:pPr>
      <w:r>
        <w:t xml:space="preserve">High School diploma (active/graduate) </w:t>
      </w:r>
    </w:p>
    <w:p w:rsidR="008744A6" w:rsidRDefault="008744A6" w:rsidP="00AA09CC">
      <w:pPr>
        <w:pStyle w:val="ListParagraph"/>
        <w:numPr>
          <w:ilvl w:val="0"/>
          <w:numId w:val="5"/>
        </w:numPr>
      </w:pPr>
      <w:r>
        <w:t>Weekends and some evenings are required</w:t>
      </w:r>
    </w:p>
    <w:p w:rsidR="00AA09CC" w:rsidRDefault="00AA09CC" w:rsidP="00AA09CC">
      <w:pPr>
        <w:pStyle w:val="ListParagraph"/>
        <w:numPr>
          <w:ilvl w:val="0"/>
          <w:numId w:val="5"/>
        </w:numPr>
      </w:pPr>
      <w:r>
        <w:t>Previous c</w:t>
      </w:r>
      <w:r w:rsidR="009A3B1A">
        <w:t>ustomer service and restaurant</w:t>
      </w:r>
      <w:r>
        <w:t xml:space="preserve"> experience as well as prior cash handling</w:t>
      </w:r>
      <w:r w:rsidR="009A3B1A">
        <w:t xml:space="preserve"> preferred</w:t>
      </w:r>
    </w:p>
    <w:p w:rsidR="00AA09CC" w:rsidRDefault="00AA09CC" w:rsidP="00AA09CC">
      <w:pPr>
        <w:pStyle w:val="ListParagraph"/>
        <w:numPr>
          <w:ilvl w:val="0"/>
          <w:numId w:val="5"/>
        </w:numPr>
      </w:pPr>
      <w:r>
        <w:lastRenderedPageBreak/>
        <w:t>Computerized ticketing experience preferred</w:t>
      </w:r>
    </w:p>
    <w:p w:rsidR="00AA09CC" w:rsidRDefault="00AA09CC" w:rsidP="00AA09CC">
      <w:pPr>
        <w:pStyle w:val="ListParagraph"/>
        <w:numPr>
          <w:ilvl w:val="0"/>
          <w:numId w:val="5"/>
        </w:numPr>
      </w:pPr>
      <w:r>
        <w:t>Knowledge, skills, and abilities necessary to perform essential function</w:t>
      </w:r>
    </w:p>
    <w:p w:rsidR="00AA09CC" w:rsidRDefault="00AA09CC" w:rsidP="00AA09CC">
      <w:pPr>
        <w:pStyle w:val="ListParagraph"/>
        <w:numPr>
          <w:ilvl w:val="0"/>
          <w:numId w:val="5"/>
        </w:numPr>
      </w:pPr>
      <w:r>
        <w:t>Demonstrate a strong work ethic with an innate sense of urgency and tenacity</w:t>
      </w:r>
    </w:p>
    <w:p w:rsidR="00AA09CC" w:rsidRDefault="00AA09CC" w:rsidP="00AA09CC">
      <w:pPr>
        <w:pStyle w:val="ListParagraph"/>
        <w:numPr>
          <w:ilvl w:val="0"/>
          <w:numId w:val="5"/>
        </w:numPr>
      </w:pPr>
      <w:r>
        <w:t>Possess the ability to multitask, problem solve, and learn quickly to efficiently handle and succeed in rapidly changing business conditions</w:t>
      </w:r>
    </w:p>
    <w:p w:rsidR="00AA09CC" w:rsidRDefault="00AA09CC" w:rsidP="00AA09CC">
      <w:pPr>
        <w:pStyle w:val="ListParagraph"/>
        <w:numPr>
          <w:ilvl w:val="0"/>
          <w:numId w:val="5"/>
        </w:numPr>
      </w:pPr>
      <w:r>
        <w:t>Job requires employee to function in a fast-paced, high volume environment with large crowds. The employee is regularly required to stand for long periods of time, climb up/down stool steps, stoop, kneel, crouch or sit an</w:t>
      </w:r>
      <w:r w:rsidR="009A3B1A">
        <w:t>d must lift and/or move up to 35</w:t>
      </w:r>
      <w:r>
        <w:t xml:space="preserve"> pounds.</w:t>
      </w:r>
    </w:p>
    <w:p w:rsidR="004337E2" w:rsidRPr="00F954CE" w:rsidRDefault="004337E2" w:rsidP="00000A7D">
      <w:pPr>
        <w:spacing w:after="0"/>
        <w:rPr>
          <w:b/>
        </w:rPr>
      </w:pPr>
      <w:r w:rsidRPr="007E6FD7">
        <w:rPr>
          <w:b/>
        </w:rPr>
        <w:t>Key Skill Areas</w:t>
      </w:r>
    </w:p>
    <w:p w:rsidR="00AA09CC" w:rsidRDefault="00AA09CC" w:rsidP="00AA09CC">
      <w:pPr>
        <w:pStyle w:val="ListParagraph"/>
        <w:numPr>
          <w:ilvl w:val="0"/>
          <w:numId w:val="6"/>
        </w:numPr>
        <w:spacing w:after="0"/>
      </w:pPr>
      <w:r>
        <w:t>Uphold Core Values and Our Mission: Excellence, Performance, and Accountability. These core values set the tone in everything we do, help us succeed, make a difference in the community and provide the best guest experience at Discovery Park of America. It is important that the person in the position commits themselves to these core value and our mission so that we can constantly move forward in the same direction together</w:t>
      </w:r>
    </w:p>
    <w:p w:rsidR="00AA09CC" w:rsidRDefault="00AA09CC" w:rsidP="00AA09CC">
      <w:pPr>
        <w:pStyle w:val="ListParagraph"/>
        <w:numPr>
          <w:ilvl w:val="0"/>
          <w:numId w:val="6"/>
        </w:numPr>
      </w:pPr>
      <w:r>
        <w:t>Exceptional communication, interpersonal and organizational skills with focus on delivering exceptional customer service</w:t>
      </w:r>
    </w:p>
    <w:p w:rsidR="00B214D2" w:rsidRDefault="00AA09CC" w:rsidP="00B214D2">
      <w:pPr>
        <w:spacing w:after="0"/>
        <w:ind w:left="360"/>
      </w:pPr>
      <w:r>
        <w:t xml:space="preserve">Additionally, the successful candidate will demonstrate a positive attitude, a willingness to learn, a proven commitment to DPA and a strong desire to succeed. </w:t>
      </w:r>
      <w:bookmarkStart w:id="0" w:name="_GoBack"/>
      <w:bookmarkEnd w:id="0"/>
      <w:r w:rsidR="00B214D2">
        <w:t xml:space="preserve"> </w:t>
      </w:r>
    </w:p>
    <w:p w:rsidR="00B214D2" w:rsidRDefault="00B214D2" w:rsidP="00B214D2">
      <w:r>
        <w:t xml:space="preserve">To apply, </w:t>
      </w:r>
      <w:hyperlink r:id="rId7" w:history="1">
        <w:r>
          <w:rPr>
            <w:rStyle w:val="Hyperlink"/>
          </w:rPr>
          <w:t>download your application here</w:t>
        </w:r>
      </w:hyperlink>
      <w:r>
        <w:t> , fill it out, and email it along with your resume to </w:t>
      </w:r>
      <w:hyperlink r:id="rId8" w:history="1">
        <w:r>
          <w:rPr>
            <w:rStyle w:val="Hyperlink"/>
          </w:rPr>
          <w:t>jobs@discoveryparkofamerica.com</w:t>
        </w:r>
      </w:hyperlink>
      <w:r>
        <w:t>, fax to (731) 885-7276 or drop off at the Discovery Park ticket window.</w:t>
      </w:r>
    </w:p>
    <w:p w:rsidR="00943E5E" w:rsidRDefault="00943E5E" w:rsidP="00000A7D">
      <w:pPr>
        <w:spacing w:after="0"/>
      </w:pPr>
    </w:p>
    <w:sectPr w:rsidR="00943E5E" w:rsidSect="00607634">
      <w:headerReference w:type="default" r:id="rId9"/>
      <w:footerReference w:type="default" r:id="rId10"/>
      <w:pgSz w:w="12240" w:h="15840"/>
      <w:pgMar w:top="360" w:right="1440" w:bottom="49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30" w:rsidRDefault="00B10330" w:rsidP="00607634">
      <w:pPr>
        <w:spacing w:after="0" w:line="240" w:lineRule="auto"/>
      </w:pPr>
      <w:r>
        <w:separator/>
      </w:r>
    </w:p>
  </w:endnote>
  <w:endnote w:type="continuationSeparator" w:id="0">
    <w:p w:rsidR="00B10330" w:rsidRDefault="00B10330" w:rsidP="006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ind w:hanging="270"/>
      <w:jc w:val="center"/>
    </w:pPr>
    <w:r>
      <w:tab/>
    </w:r>
  </w:p>
  <w:p w:rsidR="00607634" w:rsidRDefault="00607634" w:rsidP="00607634">
    <w:pPr>
      <w:ind w:hanging="270"/>
      <w:jc w:val="center"/>
      <w:rPr>
        <w:i/>
        <w:sz w:val="18"/>
        <w:szCs w:val="18"/>
      </w:rPr>
    </w:pPr>
  </w:p>
  <w:p w:rsidR="00607634" w:rsidRPr="001338B6" w:rsidRDefault="00607634" w:rsidP="00607634">
    <w:pPr>
      <w:ind w:hanging="270"/>
      <w:jc w:val="center"/>
      <w:rPr>
        <w:i/>
        <w:sz w:val="18"/>
        <w:szCs w:val="18"/>
      </w:rPr>
    </w:pPr>
    <w:r w:rsidRPr="001338B6">
      <w:rPr>
        <w:i/>
        <w:sz w:val="18"/>
        <w:szCs w:val="18"/>
      </w:rPr>
      <w:t>Discovery Park of America is an equal opportunity employer where all are free f</w:t>
    </w:r>
    <w:r>
      <w:rPr>
        <w:i/>
        <w:sz w:val="18"/>
        <w:szCs w:val="18"/>
      </w:rPr>
      <w:t xml:space="preserve">rom harassment and empowered to </w:t>
    </w:r>
    <w:r w:rsidRPr="001338B6">
      <w:rPr>
        <w:i/>
        <w:sz w:val="18"/>
        <w:szCs w:val="18"/>
      </w:rPr>
      <w:t>succeed.</w:t>
    </w:r>
  </w:p>
  <w:p w:rsidR="00607634" w:rsidRDefault="00607634" w:rsidP="00607634">
    <w:pPr>
      <w:pStyle w:val="Footer"/>
      <w:tabs>
        <w:tab w:val="clear" w:pos="4680"/>
        <w:tab w:val="clear" w:pos="9360"/>
        <w:tab w:val="left" w:pos="10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30" w:rsidRDefault="00B10330" w:rsidP="00607634">
      <w:pPr>
        <w:spacing w:after="0" w:line="240" w:lineRule="auto"/>
      </w:pPr>
      <w:r>
        <w:separator/>
      </w:r>
    </w:p>
  </w:footnote>
  <w:footnote w:type="continuationSeparator" w:id="0">
    <w:p w:rsidR="00B10330" w:rsidRDefault="00B10330" w:rsidP="0060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pStyle w:val="Header"/>
      <w:tabs>
        <w:tab w:val="left" w:pos="1760"/>
      </w:tabs>
      <w:jc w:val="right"/>
    </w:pPr>
    <w:r>
      <w:rPr>
        <w:noProof/>
      </w:rPr>
      <w:drawing>
        <wp:inline distT="0" distB="0" distL="0" distR="0" wp14:anchorId="0A7F7EBB" wp14:editId="582D7EA9">
          <wp:extent cx="689995" cy="575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696915" cy="581507"/>
                  </a:xfrm>
                  <a:prstGeom prst="rect">
                    <a:avLst/>
                  </a:prstGeom>
                </pic:spPr>
              </pic:pic>
            </a:graphicData>
          </a:graphic>
        </wp:inline>
      </w:drawing>
    </w:r>
  </w:p>
  <w:p w:rsidR="00607634" w:rsidRPr="00376016" w:rsidRDefault="00607634" w:rsidP="00607634">
    <w:pPr>
      <w:pStyle w:val="Header"/>
      <w:jc w:val="right"/>
      <w:rPr>
        <w:sz w:val="15"/>
        <w:szCs w:val="15"/>
      </w:rPr>
    </w:pPr>
    <w:r w:rsidRPr="00376016">
      <w:rPr>
        <w:b/>
        <w:sz w:val="15"/>
        <w:szCs w:val="15"/>
      </w:rPr>
      <w:t>Discovery Park of America Human Resources</w:t>
    </w:r>
  </w:p>
  <w:p w:rsidR="00607634" w:rsidRDefault="00607634">
    <w:pPr>
      <w:pStyle w:val="Header"/>
    </w:pPr>
  </w:p>
  <w:p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7C10"/>
    <w:multiLevelType w:val="hybridMultilevel"/>
    <w:tmpl w:val="A6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5357A"/>
    <w:multiLevelType w:val="hybridMultilevel"/>
    <w:tmpl w:val="71C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4362C"/>
    <w:multiLevelType w:val="hybridMultilevel"/>
    <w:tmpl w:val="C9D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353B1"/>
    <w:multiLevelType w:val="hybridMultilevel"/>
    <w:tmpl w:val="2F7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F096B"/>
    <w:multiLevelType w:val="hybridMultilevel"/>
    <w:tmpl w:val="DC16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B623E"/>
    <w:multiLevelType w:val="hybridMultilevel"/>
    <w:tmpl w:val="3FCC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E"/>
    <w:rsid w:val="00000A7D"/>
    <w:rsid w:val="000B6FCF"/>
    <w:rsid w:val="000C3920"/>
    <w:rsid w:val="000C7328"/>
    <w:rsid w:val="000D61AA"/>
    <w:rsid w:val="001071A1"/>
    <w:rsid w:val="0012682A"/>
    <w:rsid w:val="001E5220"/>
    <w:rsid w:val="002C701E"/>
    <w:rsid w:val="00342756"/>
    <w:rsid w:val="004337E2"/>
    <w:rsid w:val="00447E3C"/>
    <w:rsid w:val="004B6C02"/>
    <w:rsid w:val="00607634"/>
    <w:rsid w:val="00637BF6"/>
    <w:rsid w:val="006678DA"/>
    <w:rsid w:val="006735E1"/>
    <w:rsid w:val="007E6FD7"/>
    <w:rsid w:val="008524AB"/>
    <w:rsid w:val="0086111E"/>
    <w:rsid w:val="008744A6"/>
    <w:rsid w:val="009176A2"/>
    <w:rsid w:val="00943E5E"/>
    <w:rsid w:val="00952D52"/>
    <w:rsid w:val="009568F7"/>
    <w:rsid w:val="009A3B1A"/>
    <w:rsid w:val="00A31B30"/>
    <w:rsid w:val="00AA09CC"/>
    <w:rsid w:val="00AA0E95"/>
    <w:rsid w:val="00B10330"/>
    <w:rsid w:val="00B11D59"/>
    <w:rsid w:val="00B1238A"/>
    <w:rsid w:val="00B13769"/>
    <w:rsid w:val="00B214D2"/>
    <w:rsid w:val="00B737CB"/>
    <w:rsid w:val="00B7650C"/>
    <w:rsid w:val="00CC2F52"/>
    <w:rsid w:val="00CD3CD6"/>
    <w:rsid w:val="00CE7A9C"/>
    <w:rsid w:val="00D9173E"/>
    <w:rsid w:val="00E42CF1"/>
    <w:rsid w:val="00F12276"/>
    <w:rsid w:val="00F51149"/>
    <w:rsid w:val="00F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59A2"/>
  <w15:chartTrackingRefBased/>
  <w15:docId w15:val="{7ABE3D46-5D36-4E05-9494-97C790D0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30"/>
    <w:pPr>
      <w:ind w:left="720"/>
      <w:contextualSpacing/>
    </w:pPr>
  </w:style>
  <w:style w:type="table" w:styleId="TableGrid">
    <w:name w:val="Table Grid"/>
    <w:basedOn w:val="TableNormal"/>
    <w:uiPriority w:val="39"/>
    <w:rsid w:val="00F9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34"/>
  </w:style>
  <w:style w:type="paragraph" w:styleId="Footer">
    <w:name w:val="footer"/>
    <w:basedOn w:val="Normal"/>
    <w:link w:val="FooterChar"/>
    <w:uiPriority w:val="99"/>
    <w:unhideWhenUsed/>
    <w:rsid w:val="006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34"/>
  </w:style>
  <w:style w:type="paragraph" w:styleId="BalloonText">
    <w:name w:val="Balloon Text"/>
    <w:basedOn w:val="Normal"/>
    <w:link w:val="BalloonTextChar"/>
    <w:uiPriority w:val="99"/>
    <w:semiHidden/>
    <w:unhideWhenUsed/>
    <w:rsid w:val="00B1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8A"/>
    <w:rPr>
      <w:rFonts w:ascii="Segoe UI" w:hAnsi="Segoe UI" w:cs="Segoe UI"/>
      <w:sz w:val="18"/>
      <w:szCs w:val="18"/>
    </w:rPr>
  </w:style>
  <w:style w:type="character" w:styleId="Hyperlink">
    <w:name w:val="Hyperlink"/>
    <w:basedOn w:val="DefaultParagraphFont"/>
    <w:uiPriority w:val="99"/>
    <w:semiHidden/>
    <w:unhideWhenUsed/>
    <w:rsid w:val="00B214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coveryparkofamerica.com" TargetMode="External"/><Relationship Id="rId3" Type="http://schemas.openxmlformats.org/officeDocument/2006/relationships/settings" Target="settings.xml"/><Relationship Id="rId7" Type="http://schemas.openxmlformats.org/officeDocument/2006/relationships/hyperlink" Target="https://discoveryparkofamerica.com/wp-content/uploads/2020/03/Application-for-Discovery-Park-of-America-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Nita Bondurant</dc:creator>
  <cp:keywords/>
  <dc:description/>
  <cp:lastModifiedBy>Sam Simbeck</cp:lastModifiedBy>
  <cp:revision>4</cp:revision>
  <cp:lastPrinted>2021-02-22T21:45:00Z</cp:lastPrinted>
  <dcterms:created xsi:type="dcterms:W3CDTF">2021-02-22T21:02:00Z</dcterms:created>
  <dcterms:modified xsi:type="dcterms:W3CDTF">2021-11-22T17:26:00Z</dcterms:modified>
</cp:coreProperties>
</file>